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35E" w:rsidRPr="00F1735E" w:rsidRDefault="00F1735E" w:rsidP="004A0C39">
      <w:pPr>
        <w:spacing w:after="100" w:afterAutospacing="1" w:line="240" w:lineRule="auto"/>
        <w:rPr>
          <w:rFonts w:ascii="Verdana" w:eastAsia="Times New Roman" w:hAnsi="Verdana" w:cs="Times New Roman"/>
          <w:b/>
          <w:sz w:val="24"/>
          <w:szCs w:val="24"/>
          <w:lang w:eastAsia="ru-RU"/>
        </w:rPr>
      </w:pPr>
      <w:r w:rsidRPr="00F1735E">
        <w:rPr>
          <w:rFonts w:ascii="Verdana" w:eastAsia="Times New Roman" w:hAnsi="Verdana" w:cs="Times New Roman"/>
          <w:b/>
          <w:sz w:val="24"/>
          <w:szCs w:val="24"/>
          <w:lang w:eastAsia="ru-RU"/>
        </w:rPr>
        <w:t>Библиотека им. Зои Космодемьянской города Дзержинска</w:t>
      </w:r>
    </w:p>
    <w:p w:rsidR="00F1735E" w:rsidRDefault="004A0C39" w:rsidP="00F1735E">
      <w:pPr>
        <w:spacing w:after="100" w:afterAutospacing="1" w:line="240" w:lineRule="auto"/>
        <w:ind w:firstLine="708"/>
        <w:rPr>
          <w:rFonts w:ascii="Verdana" w:eastAsia="Times New Roman" w:hAnsi="Verdana" w:cs="Times New Roman"/>
          <w:sz w:val="24"/>
          <w:szCs w:val="24"/>
          <w:lang w:eastAsia="ru-RU"/>
        </w:rPr>
      </w:pPr>
      <w:r w:rsidRPr="004A0C39">
        <w:rPr>
          <w:rFonts w:ascii="Verdana" w:eastAsia="Times New Roman" w:hAnsi="Verdana" w:cs="Times New Roman"/>
          <w:sz w:val="24"/>
          <w:szCs w:val="24"/>
          <w:lang w:eastAsia="ru-RU"/>
        </w:rPr>
        <w:t xml:space="preserve">22 декабря 1953 года в поселке </w:t>
      </w:r>
      <w:proofErr w:type="spellStart"/>
      <w:r w:rsidRPr="004A0C39">
        <w:rPr>
          <w:rFonts w:ascii="Verdana" w:eastAsia="Times New Roman" w:hAnsi="Verdana" w:cs="Times New Roman"/>
          <w:sz w:val="24"/>
          <w:szCs w:val="24"/>
          <w:lang w:eastAsia="ru-RU"/>
        </w:rPr>
        <w:t>Игумново</w:t>
      </w:r>
      <w:proofErr w:type="spellEnd"/>
      <w:r w:rsidRPr="004A0C39">
        <w:rPr>
          <w:rFonts w:ascii="Verdana" w:eastAsia="Times New Roman" w:hAnsi="Verdana" w:cs="Times New Roman"/>
          <w:sz w:val="24"/>
          <w:szCs w:val="24"/>
          <w:lang w:eastAsia="ru-RU"/>
        </w:rPr>
        <w:t xml:space="preserve"> торжественно открылась детская библиотека №2. Находилась она в финском домике и занимала квартиру площадью 38 квадратных метров. Одну комнату занимал читальный зал, другую – абонемент. </w:t>
      </w:r>
    </w:p>
    <w:p w:rsidR="004A0C39" w:rsidRPr="004A0C39" w:rsidRDefault="004A0C39" w:rsidP="00F1735E">
      <w:pPr>
        <w:spacing w:after="100" w:afterAutospacing="1" w:line="240" w:lineRule="auto"/>
        <w:rPr>
          <w:rFonts w:ascii="Times New Roman" w:eastAsia="Times New Roman" w:hAnsi="Times New Roman" w:cs="Times New Roman"/>
          <w:sz w:val="24"/>
          <w:szCs w:val="24"/>
          <w:lang w:eastAsia="ru-RU"/>
        </w:rPr>
      </w:pPr>
      <w:r w:rsidRPr="004A0C39">
        <w:rPr>
          <w:rFonts w:ascii="Verdana" w:eastAsia="Times New Roman" w:hAnsi="Verdana" w:cs="Times New Roman"/>
          <w:sz w:val="24"/>
          <w:szCs w:val="24"/>
          <w:lang w:eastAsia="ru-RU"/>
        </w:rPr>
        <w:br/>
        <w:t>В январе 1954 года проверявшая библиотеку методист отмечала: «В помещении холодно, ветер продувает стены</w:t>
      </w:r>
      <w:r w:rsidR="00F1735E">
        <w:rPr>
          <w:rFonts w:ascii="Verdana" w:eastAsia="Times New Roman" w:hAnsi="Verdana" w:cs="Times New Roman"/>
          <w:sz w:val="24"/>
          <w:szCs w:val="24"/>
          <w:lang w:eastAsia="ru-RU"/>
        </w:rPr>
        <w:t>,</w:t>
      </w:r>
      <w:r w:rsidRPr="004A0C39">
        <w:rPr>
          <w:rFonts w:ascii="Verdana" w:eastAsia="Times New Roman" w:hAnsi="Verdana" w:cs="Times New Roman"/>
          <w:sz w:val="24"/>
          <w:szCs w:val="24"/>
          <w:lang w:eastAsia="ru-RU"/>
        </w:rPr>
        <w:t xml:space="preserve"> и тепло не держится. Долгое время печи были неисправны. Сейчас печи починили, но в помещении все же холодно». Надо сказать, что в момент вышеупомянутой проверки в библиотеке не было ни одного стола и стула.</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Штат сотрудников состоял из двух человек – заведующая библиотекой Зверева Галина Никаноровна и библиотекарь </w:t>
      </w:r>
      <w:proofErr w:type="spellStart"/>
      <w:r w:rsidRPr="004A0C39">
        <w:rPr>
          <w:rFonts w:ascii="Verdana" w:eastAsia="Times New Roman" w:hAnsi="Verdana" w:cs="Times New Roman"/>
          <w:sz w:val="24"/>
          <w:szCs w:val="24"/>
          <w:lang w:eastAsia="ru-RU"/>
        </w:rPr>
        <w:t>Варенцова</w:t>
      </w:r>
      <w:proofErr w:type="spellEnd"/>
      <w:r w:rsidRPr="004A0C39">
        <w:rPr>
          <w:rFonts w:ascii="Verdana" w:eastAsia="Times New Roman" w:hAnsi="Verdana" w:cs="Times New Roman"/>
          <w:sz w:val="24"/>
          <w:szCs w:val="24"/>
          <w:lang w:eastAsia="ru-RU"/>
        </w:rPr>
        <w:t xml:space="preserve"> Алевтина Григорьевна. Обе они в 1953 году закончили Борский библиотечный техникум. Книжный фонд библиотеки на 1 января 1954 года составлял 2615 экземпляров книг. Число читателей было 138 человек. </w:t>
      </w:r>
    </w:p>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487C06BC" wp14:editId="591B303D">
            <wp:extent cx="2377440" cy="1524000"/>
            <wp:effectExtent l="0" t="0" r="3810" b="0"/>
            <wp:docPr id="1" name="Рисунок 1" descr="библиотека на улице Щаденко">
              <a:hlinkClick xmlns:a="http://schemas.openxmlformats.org/drawingml/2006/main" r:id="rId5" tgtFrame="&quot;_self&quot;" tooltip="&quot;библиотека на улице Щаденк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иблиотека на улице Щаденко">
                      <a:hlinkClick r:id="rId5" tgtFrame="&quot;_self&quot;" tooltip="&quot;библиотека на улице Щаденко&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7440" cy="152400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t xml:space="preserve">библиотека на улице Щаденко </w:t>
      </w:r>
    </w:p>
    <w:p w:rsidR="004A0C39" w:rsidRPr="004A0C39" w:rsidRDefault="004A0C39" w:rsidP="004A0C39">
      <w:pPr>
        <w:spacing w:after="100" w:afterAutospacing="1" w:line="240" w:lineRule="auto"/>
        <w:rPr>
          <w:rFonts w:ascii="Times New Roman" w:eastAsia="Times New Roman" w:hAnsi="Times New Roman" w:cs="Times New Roman"/>
          <w:sz w:val="24"/>
          <w:szCs w:val="24"/>
          <w:lang w:eastAsia="ru-RU"/>
        </w:rPr>
      </w:pPr>
      <w:r w:rsidRPr="004A0C39">
        <w:rPr>
          <w:rFonts w:ascii="Verdana" w:eastAsia="Times New Roman" w:hAnsi="Verdana" w:cs="Times New Roman"/>
          <w:sz w:val="24"/>
          <w:szCs w:val="24"/>
          <w:lang w:eastAsia="ru-RU"/>
        </w:rPr>
        <w:t xml:space="preserve">В апреле 1954 года библиотека переехала в новое помещение в городе Дзержинске в доме № 6 по улице Щаденко (сейчас улица Гайдара,14, стоматологическая клиника). Здесь библиотека разместилась в двух небольших комнатах. Общая </w:t>
      </w:r>
      <w:proofErr w:type="gramStart"/>
      <w:r w:rsidRPr="004A0C39">
        <w:rPr>
          <w:rFonts w:ascii="Verdana" w:eastAsia="Times New Roman" w:hAnsi="Verdana" w:cs="Times New Roman"/>
          <w:sz w:val="24"/>
          <w:szCs w:val="24"/>
          <w:lang w:eastAsia="ru-RU"/>
        </w:rPr>
        <w:t>площадь</w:t>
      </w:r>
      <w:proofErr w:type="gramEnd"/>
      <w:r w:rsidRPr="004A0C39">
        <w:rPr>
          <w:rFonts w:ascii="Verdana" w:eastAsia="Times New Roman" w:hAnsi="Verdana" w:cs="Times New Roman"/>
          <w:sz w:val="24"/>
          <w:szCs w:val="24"/>
          <w:lang w:eastAsia="ru-RU"/>
        </w:rPr>
        <w:t xml:space="preserve"> которых составила 61 квадратный метр. Вход был со стороны улицы Свердлова (ныне проспект Ленина) с торца здания.</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С конца 1955 года заведующей библиотекой становится </w:t>
      </w:r>
      <w:proofErr w:type="spellStart"/>
      <w:r w:rsidRPr="004A0C39">
        <w:rPr>
          <w:rFonts w:ascii="Verdana" w:eastAsia="Times New Roman" w:hAnsi="Verdana" w:cs="Times New Roman"/>
          <w:sz w:val="24"/>
          <w:szCs w:val="24"/>
          <w:lang w:eastAsia="ru-RU"/>
        </w:rPr>
        <w:t>Капкина</w:t>
      </w:r>
      <w:proofErr w:type="spellEnd"/>
      <w:r w:rsidRPr="004A0C39">
        <w:rPr>
          <w:rFonts w:ascii="Verdana" w:eastAsia="Times New Roman" w:hAnsi="Verdana" w:cs="Times New Roman"/>
          <w:sz w:val="24"/>
          <w:szCs w:val="24"/>
          <w:lang w:eastAsia="ru-RU"/>
        </w:rPr>
        <w:t xml:space="preserve"> Наталья Константиновна. Вместе с ней работали </w:t>
      </w:r>
      <w:proofErr w:type="spellStart"/>
      <w:r w:rsidRPr="004A0C39">
        <w:rPr>
          <w:rFonts w:ascii="Verdana" w:eastAsia="Times New Roman" w:hAnsi="Verdana" w:cs="Times New Roman"/>
          <w:sz w:val="24"/>
          <w:szCs w:val="24"/>
          <w:lang w:eastAsia="ru-RU"/>
        </w:rPr>
        <w:t>Варенцова</w:t>
      </w:r>
      <w:proofErr w:type="spellEnd"/>
      <w:r w:rsidRPr="004A0C39">
        <w:rPr>
          <w:rFonts w:ascii="Verdana" w:eastAsia="Times New Roman" w:hAnsi="Verdana" w:cs="Times New Roman"/>
          <w:sz w:val="24"/>
          <w:szCs w:val="24"/>
          <w:lang w:eastAsia="ru-RU"/>
        </w:rPr>
        <w:t xml:space="preserve"> Алевтина Григорьевна, </w:t>
      </w:r>
      <w:proofErr w:type="spellStart"/>
      <w:r w:rsidRPr="004A0C39">
        <w:rPr>
          <w:rFonts w:ascii="Verdana" w:eastAsia="Times New Roman" w:hAnsi="Verdana" w:cs="Times New Roman"/>
          <w:sz w:val="24"/>
          <w:szCs w:val="24"/>
          <w:lang w:eastAsia="ru-RU"/>
        </w:rPr>
        <w:t>Талалаева</w:t>
      </w:r>
      <w:proofErr w:type="spellEnd"/>
      <w:r w:rsidRPr="004A0C39">
        <w:rPr>
          <w:rFonts w:ascii="Verdana" w:eastAsia="Times New Roman" w:hAnsi="Verdana" w:cs="Times New Roman"/>
          <w:sz w:val="24"/>
          <w:szCs w:val="24"/>
          <w:lang w:eastAsia="ru-RU"/>
        </w:rPr>
        <w:t xml:space="preserve"> Полина Григорьевна. В 1957 году заведующей читальным залом работает Пузина Раиса Максимовна.</w:t>
      </w:r>
      <w:r w:rsidR="00F1735E">
        <w:rPr>
          <w:rFonts w:ascii="Verdana" w:eastAsia="Times New Roman" w:hAnsi="Verdana" w:cs="Times New Roman"/>
          <w:sz w:val="24"/>
          <w:szCs w:val="24"/>
          <w:lang w:eastAsia="ru-RU"/>
        </w:rPr>
        <w:t xml:space="preserve"> </w:t>
      </w:r>
      <w:bookmarkStart w:id="0" w:name="_GoBack"/>
      <w:bookmarkEnd w:id="0"/>
      <w:r w:rsidRPr="004A0C39">
        <w:rPr>
          <w:rFonts w:ascii="Verdana" w:eastAsia="Times New Roman" w:hAnsi="Verdana" w:cs="Times New Roman"/>
          <w:sz w:val="24"/>
          <w:szCs w:val="24"/>
          <w:lang w:eastAsia="ru-RU"/>
        </w:rPr>
        <w:t xml:space="preserve">К этому времени книжный фонд библиотеки составляет уже целых 15 тысяч экземпляров книг. А читателей 2029 чел. Начинается дружба со школой № 3, 32 и школой-интернатом. В 1962 году библиотека расширяет свои площади за счет соседнего помещения домоуправления. Общая площадь библиотеки становится 144 </w:t>
      </w:r>
      <w:proofErr w:type="gramStart"/>
      <w:r w:rsidRPr="004A0C39">
        <w:rPr>
          <w:rFonts w:ascii="Verdana" w:eastAsia="Times New Roman" w:hAnsi="Verdana" w:cs="Times New Roman"/>
          <w:sz w:val="24"/>
          <w:szCs w:val="24"/>
          <w:lang w:eastAsia="ru-RU"/>
        </w:rPr>
        <w:t>квадратных</w:t>
      </w:r>
      <w:proofErr w:type="gramEnd"/>
      <w:r w:rsidRPr="004A0C39">
        <w:rPr>
          <w:rFonts w:ascii="Verdana" w:eastAsia="Times New Roman" w:hAnsi="Verdana" w:cs="Times New Roman"/>
          <w:sz w:val="24"/>
          <w:szCs w:val="24"/>
          <w:lang w:eastAsia="ru-RU"/>
        </w:rPr>
        <w:t xml:space="preserve"> метра. В это время заведующей библиотекой становится </w:t>
      </w:r>
      <w:proofErr w:type="spellStart"/>
      <w:r w:rsidRPr="004A0C39">
        <w:rPr>
          <w:rFonts w:ascii="Verdana" w:eastAsia="Times New Roman" w:hAnsi="Verdana" w:cs="Times New Roman"/>
          <w:sz w:val="24"/>
          <w:szCs w:val="24"/>
          <w:lang w:eastAsia="ru-RU"/>
        </w:rPr>
        <w:t>Талалаева</w:t>
      </w:r>
      <w:proofErr w:type="spellEnd"/>
      <w:r w:rsidRPr="004A0C39">
        <w:rPr>
          <w:rFonts w:ascii="Verdana" w:eastAsia="Times New Roman" w:hAnsi="Verdana" w:cs="Times New Roman"/>
          <w:sz w:val="24"/>
          <w:szCs w:val="24"/>
          <w:lang w:eastAsia="ru-RU"/>
        </w:rPr>
        <w:t xml:space="preserve"> Полина Григорьевна.</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Расширение библиотеки дало возможность организовать открытый </w:t>
      </w:r>
      <w:r w:rsidRPr="004A0C39">
        <w:rPr>
          <w:rFonts w:ascii="Verdana" w:eastAsia="Times New Roman" w:hAnsi="Verdana" w:cs="Times New Roman"/>
          <w:sz w:val="24"/>
          <w:szCs w:val="24"/>
          <w:lang w:eastAsia="ru-RU"/>
        </w:rPr>
        <w:lastRenderedPageBreak/>
        <w:t>доступ к книгам на абонементе, улучшить размещение фонда читального зала, сделать в библиотеке гардероб. Часть мебели библиотеке выделил городской краеведческий музей (директор Кораблева Алла Павловна). Шторы делали сами – из бумажных скатертей – ажурные и в складочку. Позже купили белый штапель и смастерили замечательные французские шторы. Из-за небольшой площади стеллажи для книг были сделаны до потолка (высота около 4 метров) и работники библиотеки пользовались стремянкой.</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Вступай в коллектив, </w:t>
      </w:r>
      <w:r w:rsidRPr="004A0C39">
        <w:rPr>
          <w:rFonts w:ascii="Verdana" w:eastAsia="Times New Roman" w:hAnsi="Verdana" w:cs="Times New Roman"/>
          <w:sz w:val="24"/>
          <w:szCs w:val="24"/>
          <w:lang w:eastAsia="ru-RU"/>
        </w:rPr>
        <w:br/>
        <w:t>Работай на совесть,</w:t>
      </w:r>
      <w:r w:rsidRPr="004A0C39">
        <w:rPr>
          <w:rFonts w:ascii="Verdana" w:eastAsia="Times New Roman" w:hAnsi="Verdana" w:cs="Times New Roman"/>
          <w:sz w:val="24"/>
          <w:szCs w:val="24"/>
          <w:lang w:eastAsia="ru-RU"/>
        </w:rPr>
        <w:br/>
        <w:t>Бери с ветеранов пример.</w:t>
      </w:r>
      <w:r w:rsidRPr="004A0C39">
        <w:rPr>
          <w:rFonts w:ascii="Verdana" w:eastAsia="Times New Roman" w:hAnsi="Verdana" w:cs="Times New Roman"/>
          <w:sz w:val="24"/>
          <w:szCs w:val="24"/>
          <w:lang w:eastAsia="ru-RU"/>
        </w:rPr>
        <w:br/>
        <w:t>Старайся успехи в труде приумножить,</w:t>
      </w:r>
      <w:r w:rsidRPr="004A0C39">
        <w:rPr>
          <w:rFonts w:ascii="Verdana" w:eastAsia="Times New Roman" w:hAnsi="Verdana" w:cs="Times New Roman"/>
          <w:sz w:val="24"/>
          <w:szCs w:val="24"/>
          <w:lang w:eastAsia="ru-RU"/>
        </w:rPr>
        <w:br/>
        <w:t>И норма твоя – не предел.</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Вот под таким девизом работала библиотека. А вступили в коллектив и прекрасно работали Чекалина Валентина Алексеевна, </w:t>
      </w:r>
      <w:proofErr w:type="spellStart"/>
      <w:r w:rsidRPr="004A0C39">
        <w:rPr>
          <w:rFonts w:ascii="Verdana" w:eastAsia="Times New Roman" w:hAnsi="Verdana" w:cs="Times New Roman"/>
          <w:sz w:val="24"/>
          <w:szCs w:val="24"/>
          <w:lang w:eastAsia="ru-RU"/>
        </w:rPr>
        <w:t>Маева</w:t>
      </w:r>
      <w:proofErr w:type="spellEnd"/>
      <w:r w:rsidRPr="004A0C39">
        <w:rPr>
          <w:rFonts w:ascii="Verdana" w:eastAsia="Times New Roman" w:hAnsi="Verdana" w:cs="Times New Roman"/>
          <w:sz w:val="24"/>
          <w:szCs w:val="24"/>
          <w:lang w:eastAsia="ru-RU"/>
        </w:rPr>
        <w:t xml:space="preserve"> Роза Ивановна, Василевская Зоя Васильевна, </w:t>
      </w:r>
      <w:proofErr w:type="spellStart"/>
      <w:r w:rsidRPr="004A0C39">
        <w:rPr>
          <w:rFonts w:ascii="Verdana" w:eastAsia="Times New Roman" w:hAnsi="Verdana" w:cs="Times New Roman"/>
          <w:sz w:val="24"/>
          <w:szCs w:val="24"/>
          <w:lang w:eastAsia="ru-RU"/>
        </w:rPr>
        <w:t>Лешкова</w:t>
      </w:r>
      <w:proofErr w:type="spellEnd"/>
      <w:r w:rsidRPr="004A0C39">
        <w:rPr>
          <w:rFonts w:ascii="Verdana" w:eastAsia="Times New Roman" w:hAnsi="Verdana" w:cs="Times New Roman"/>
          <w:sz w:val="24"/>
          <w:szCs w:val="24"/>
          <w:lang w:eastAsia="ru-RU"/>
        </w:rPr>
        <w:t xml:space="preserve"> Нина Степановна, </w:t>
      </w:r>
      <w:proofErr w:type="spellStart"/>
      <w:r w:rsidRPr="004A0C39">
        <w:rPr>
          <w:rFonts w:ascii="Verdana" w:eastAsia="Times New Roman" w:hAnsi="Verdana" w:cs="Times New Roman"/>
          <w:sz w:val="24"/>
          <w:szCs w:val="24"/>
          <w:lang w:eastAsia="ru-RU"/>
        </w:rPr>
        <w:t>Бучацкая</w:t>
      </w:r>
      <w:proofErr w:type="spellEnd"/>
      <w:r w:rsidRPr="004A0C39">
        <w:rPr>
          <w:rFonts w:ascii="Verdana" w:eastAsia="Times New Roman" w:hAnsi="Verdana" w:cs="Times New Roman"/>
          <w:sz w:val="24"/>
          <w:szCs w:val="24"/>
          <w:lang w:eastAsia="ru-RU"/>
        </w:rPr>
        <w:t xml:space="preserve"> Ирина Константиновна. И норму они как стахановцы перевыполняли. Нагрузка на одного библиотекаря была следующая 921 читатель, 15128 посещений, 20422 – книговыдача. Очередь за книгами всегда была огромная и заканчивалась иногда на улице.</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В начале 60-х годов работники библиотеки поставили вопрос о возможности присвоения библиотеке имени Самуила Маршака. Данное предложение было отклонено. Но в октябре 1963 года по новому ходатайству библиотеки было принято решение исполкома о присвоении имени героини Великой Отечественной войны – Зои Космодемьянской в связи с 40-летием со дня ее рождения. Благодаря Заводу имени Свердлова в 1967 году к библиотеке была еще присоединена 3-х комнатная квартира.</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Через 10 лет в 1974 году завершено строительство дома №1 по улице Пожарского. Первый этаж жилого пятиэтажного дома был специально спроектирован под детскую библиотеку. Сюда и переехала библиотека. В эти годы в библиотеке трудятся: </w:t>
      </w:r>
      <w:proofErr w:type="spellStart"/>
      <w:r w:rsidRPr="004A0C39">
        <w:rPr>
          <w:rFonts w:ascii="Verdana" w:eastAsia="Times New Roman" w:hAnsi="Verdana" w:cs="Times New Roman"/>
          <w:sz w:val="24"/>
          <w:szCs w:val="24"/>
          <w:lang w:eastAsia="ru-RU"/>
        </w:rPr>
        <w:t>Апыхтина</w:t>
      </w:r>
      <w:proofErr w:type="spellEnd"/>
      <w:r w:rsidRPr="004A0C39">
        <w:rPr>
          <w:rFonts w:ascii="Verdana" w:eastAsia="Times New Roman" w:hAnsi="Verdana" w:cs="Times New Roman"/>
          <w:sz w:val="24"/>
          <w:szCs w:val="24"/>
          <w:lang w:eastAsia="ru-RU"/>
        </w:rPr>
        <w:t xml:space="preserve"> Мария Ивановна, Виноградова Вера Васильевна, Смирнова Галина Владимировна, </w:t>
      </w:r>
      <w:proofErr w:type="spellStart"/>
      <w:r w:rsidRPr="004A0C39">
        <w:rPr>
          <w:rFonts w:ascii="Verdana" w:eastAsia="Times New Roman" w:hAnsi="Verdana" w:cs="Times New Roman"/>
          <w:sz w:val="24"/>
          <w:szCs w:val="24"/>
          <w:lang w:eastAsia="ru-RU"/>
        </w:rPr>
        <w:t>Полыскалова</w:t>
      </w:r>
      <w:proofErr w:type="spellEnd"/>
      <w:r w:rsidRPr="004A0C39">
        <w:rPr>
          <w:rFonts w:ascii="Verdana" w:eastAsia="Times New Roman" w:hAnsi="Verdana" w:cs="Times New Roman"/>
          <w:sz w:val="24"/>
          <w:szCs w:val="24"/>
          <w:lang w:eastAsia="ru-RU"/>
        </w:rPr>
        <w:t xml:space="preserve"> Галина Ивановна.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076"/>
        <w:gridCol w:w="121"/>
        <w:gridCol w:w="3061"/>
        <w:gridCol w:w="121"/>
        <w:gridCol w:w="3076"/>
      </w:tblGrid>
      <w:tr w:rsidR="004A0C39" w:rsidRPr="004A0C39" w:rsidTr="004A0C39">
        <w:trPr>
          <w:tblCellSpacing w:w="15" w:type="dxa"/>
          <w:jc w:val="center"/>
        </w:trPr>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45C94DBE" wp14:editId="56B84C16">
                  <wp:extent cx="2243455" cy="1645920"/>
                  <wp:effectExtent l="0" t="0" r="4445" b="0"/>
                  <wp:docPr id="2" name="Рисунок 2" descr="открытие библиотеки на улице Пожарского">
                    <a:hlinkClick xmlns:a="http://schemas.openxmlformats.org/drawingml/2006/main" r:id="rId7" tgtFrame="&quot;_self&quot;" tooltip="&quot;открытие библиотеки на улице Пожарског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ткрытие библиотеки на улице Пожарского">
                            <a:hlinkClick r:id="rId7" tgtFrame="&quot;_self&quot;" tooltip="&quot;открытие библиотеки на улице Пожарского&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3455" cy="164592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r>
            <w:r w:rsidRPr="004A0C39">
              <w:rPr>
                <w:rFonts w:ascii="Times New Roman" w:eastAsia="Times New Roman" w:hAnsi="Times New Roman" w:cs="Times New Roman"/>
                <w:sz w:val="24"/>
                <w:szCs w:val="24"/>
                <w:lang w:eastAsia="ru-RU"/>
              </w:rPr>
              <w:lastRenderedPageBreak/>
              <w:t xml:space="preserve">открытие библиотеки </w:t>
            </w:r>
            <w:r w:rsidRPr="004A0C39">
              <w:rPr>
                <w:rFonts w:ascii="Times New Roman" w:eastAsia="Times New Roman" w:hAnsi="Times New Roman" w:cs="Times New Roman"/>
                <w:sz w:val="24"/>
                <w:szCs w:val="24"/>
                <w:lang w:eastAsia="ru-RU"/>
              </w:rPr>
              <w:br/>
              <w:t>на улице Пожарского</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sz w:val="24"/>
                <w:szCs w:val="24"/>
                <w:lang w:eastAsia="ru-RU"/>
              </w:rPr>
              <w:lastRenderedPageBreak/>
              <w:t> </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70174F86" wp14:editId="4952AF3B">
                  <wp:extent cx="2243455" cy="1645920"/>
                  <wp:effectExtent l="0" t="0" r="4445" b="0"/>
                  <wp:docPr id="3" name="Рисунок 3" descr="открытие библиотеки на улице Пожарского">
                    <a:hlinkClick xmlns:a="http://schemas.openxmlformats.org/drawingml/2006/main" r:id="rId9" tgtFrame="&quot;_self&quot;" tooltip="&quot;открытие библиотеки на улице Пожарског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ткрытие библиотеки на улице Пожарского">
                            <a:hlinkClick r:id="rId9" tgtFrame="&quot;_self&quot;" tooltip="&quot;открытие библиотеки на улице Пожарского&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3455" cy="164592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r>
            <w:r w:rsidRPr="004A0C39">
              <w:rPr>
                <w:rFonts w:ascii="Times New Roman" w:eastAsia="Times New Roman" w:hAnsi="Times New Roman" w:cs="Times New Roman"/>
                <w:sz w:val="24"/>
                <w:szCs w:val="24"/>
                <w:lang w:eastAsia="ru-RU"/>
              </w:rPr>
              <w:lastRenderedPageBreak/>
              <w:t xml:space="preserve">открытие библиотеки </w:t>
            </w:r>
            <w:r w:rsidRPr="004A0C39">
              <w:rPr>
                <w:rFonts w:ascii="Times New Roman" w:eastAsia="Times New Roman" w:hAnsi="Times New Roman" w:cs="Times New Roman"/>
                <w:sz w:val="24"/>
                <w:szCs w:val="24"/>
                <w:lang w:eastAsia="ru-RU"/>
              </w:rPr>
              <w:br/>
              <w:t>на улице Пожарского</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sz w:val="24"/>
                <w:szCs w:val="24"/>
                <w:lang w:eastAsia="ru-RU"/>
              </w:rPr>
              <w:lastRenderedPageBreak/>
              <w:t> </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67B37415" wp14:editId="6A794436">
                  <wp:extent cx="2243455" cy="1645920"/>
                  <wp:effectExtent l="0" t="0" r="4445" b="0"/>
                  <wp:docPr id="4" name="Рисунок 4" descr="начальник отдела культуры Жуковский Борис Иванович">
                    <a:hlinkClick xmlns:a="http://schemas.openxmlformats.org/drawingml/2006/main" r:id="rId11" tgtFrame="&quot;_self&quot;" tooltip="&quot;начальник отдела культуры Жуковский Борис Иванович&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чальник отдела культуры Жуковский Борис Иванович">
                            <a:hlinkClick r:id="rId11" tgtFrame="&quot;_self&quot;" tooltip="&quot;начальник отдела культуры Жуковский Борис Иванович&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43455" cy="164592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r>
            <w:r w:rsidRPr="004A0C39">
              <w:rPr>
                <w:rFonts w:ascii="Times New Roman" w:eastAsia="Times New Roman" w:hAnsi="Times New Roman" w:cs="Times New Roman"/>
                <w:sz w:val="24"/>
                <w:szCs w:val="24"/>
                <w:lang w:eastAsia="ru-RU"/>
              </w:rPr>
              <w:lastRenderedPageBreak/>
              <w:t xml:space="preserve">начальник отдела культуры </w:t>
            </w:r>
            <w:r w:rsidRPr="004A0C39">
              <w:rPr>
                <w:rFonts w:ascii="Times New Roman" w:eastAsia="Times New Roman" w:hAnsi="Times New Roman" w:cs="Times New Roman"/>
                <w:sz w:val="24"/>
                <w:szCs w:val="24"/>
                <w:lang w:eastAsia="ru-RU"/>
              </w:rPr>
              <w:br/>
              <w:t>Жуковский Борис Иванович</w:t>
            </w:r>
          </w:p>
        </w:tc>
      </w:tr>
    </w:tbl>
    <w:p w:rsidR="004A0C39" w:rsidRPr="004A0C39" w:rsidRDefault="004A0C39" w:rsidP="004A0C39">
      <w:pPr>
        <w:spacing w:after="0" w:line="240" w:lineRule="auto"/>
        <w:rPr>
          <w:rFonts w:ascii="Times New Roman" w:eastAsia="Times New Roman" w:hAnsi="Times New Roman" w:cs="Times New Roman"/>
          <w:sz w:val="24"/>
          <w:szCs w:val="24"/>
          <w:lang w:eastAsia="ru-RU"/>
        </w:rPr>
      </w:pPr>
    </w:p>
    <w:p w:rsidR="004A0C39" w:rsidRPr="004A0C39" w:rsidRDefault="004A0C39" w:rsidP="004A0C39">
      <w:pPr>
        <w:spacing w:after="100" w:afterAutospacing="1" w:line="240" w:lineRule="auto"/>
        <w:rPr>
          <w:rFonts w:ascii="Times New Roman" w:eastAsia="Times New Roman" w:hAnsi="Times New Roman" w:cs="Times New Roman"/>
          <w:sz w:val="24"/>
          <w:szCs w:val="24"/>
          <w:lang w:eastAsia="ru-RU"/>
        </w:rPr>
      </w:pPr>
      <w:r w:rsidRPr="004A0C39">
        <w:rPr>
          <w:rFonts w:ascii="Verdana" w:eastAsia="Times New Roman" w:hAnsi="Verdana" w:cs="Times New Roman"/>
          <w:sz w:val="24"/>
          <w:szCs w:val="24"/>
          <w:lang w:eastAsia="ru-RU"/>
        </w:rPr>
        <w:t xml:space="preserve">14 сентября 1974г. Три часа дня. Перед центральным входом библиотеки выстроились празднично одетые ученики с книгами и букетами. Зав. отделом культуры Борис Иванович Жуковский поздравил </w:t>
      </w:r>
      <w:proofErr w:type="gramStart"/>
      <w:r w:rsidRPr="004A0C39">
        <w:rPr>
          <w:rFonts w:ascii="Verdana" w:eastAsia="Times New Roman" w:hAnsi="Verdana" w:cs="Times New Roman"/>
          <w:sz w:val="24"/>
          <w:szCs w:val="24"/>
          <w:lang w:eastAsia="ru-RU"/>
        </w:rPr>
        <w:t>собравшихся</w:t>
      </w:r>
      <w:proofErr w:type="gramEnd"/>
      <w:r w:rsidRPr="004A0C39">
        <w:rPr>
          <w:rFonts w:ascii="Verdana" w:eastAsia="Times New Roman" w:hAnsi="Verdana" w:cs="Times New Roman"/>
          <w:sz w:val="24"/>
          <w:szCs w:val="24"/>
          <w:lang w:eastAsia="ru-RU"/>
        </w:rPr>
        <w:t xml:space="preserve"> со знаменательным событием – новосельем библиотеки, выразил благодарность строителям за хорошую работу, пожелал ребятам успешно овладевать знаниями.</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С 1 апреля 1987 года заведующей библиотекой становится Зверева Анна Александровна, проработавшая позже в библиотеке 12 лет. Свой вклад в развитие библиотечного дела вносят Чистякова Евгения Николаевна, Махнева Светлана Петровна, </w:t>
      </w:r>
      <w:proofErr w:type="spellStart"/>
      <w:r w:rsidRPr="004A0C39">
        <w:rPr>
          <w:rFonts w:ascii="Verdana" w:eastAsia="Times New Roman" w:hAnsi="Verdana" w:cs="Times New Roman"/>
          <w:sz w:val="24"/>
          <w:szCs w:val="24"/>
          <w:lang w:eastAsia="ru-RU"/>
        </w:rPr>
        <w:t>Шальцина</w:t>
      </w:r>
      <w:proofErr w:type="spellEnd"/>
      <w:r w:rsidRPr="004A0C39">
        <w:rPr>
          <w:rFonts w:ascii="Verdana" w:eastAsia="Times New Roman" w:hAnsi="Verdana" w:cs="Times New Roman"/>
          <w:sz w:val="24"/>
          <w:szCs w:val="24"/>
          <w:lang w:eastAsia="ru-RU"/>
        </w:rPr>
        <w:t xml:space="preserve"> Людмила.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4338"/>
        <w:gridCol w:w="130"/>
        <w:gridCol w:w="4338"/>
      </w:tblGrid>
      <w:tr w:rsidR="004A0C39" w:rsidRPr="004A0C39" w:rsidTr="004A0C39">
        <w:trPr>
          <w:tblCellSpacing w:w="15" w:type="dxa"/>
          <w:jc w:val="center"/>
        </w:trPr>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0FB10116" wp14:editId="14836C5B">
                  <wp:extent cx="2377440" cy="1524000"/>
                  <wp:effectExtent l="0" t="0" r="3810" b="0"/>
                  <wp:docPr id="5" name="Рисунок 5" descr="трудовой коллектив библиотеки 1973 год">
                    <a:hlinkClick xmlns:a="http://schemas.openxmlformats.org/drawingml/2006/main" r:id="rId13" tgtFrame="&quot;_self&quot;" tooltip="&quot;трудовой коллектив библиотеки 1973 год&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трудовой коллектив библиотеки 1973 год">
                            <a:hlinkClick r:id="rId13" tgtFrame="&quot;_self&quot;" tooltip="&quot;трудовой коллектив библиотеки 1973 год&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7440" cy="152400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t>трудовой коллектив библиотеки 1973 год</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sz w:val="24"/>
                <w:szCs w:val="24"/>
                <w:lang w:eastAsia="ru-RU"/>
              </w:rPr>
              <w:t> </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6F1634EE" wp14:editId="41F96EE5">
                  <wp:extent cx="2377440" cy="1524000"/>
                  <wp:effectExtent l="0" t="0" r="3810" b="0"/>
                  <wp:docPr id="6" name="Рисунок 6" descr="трудовой коллектив библиотеки 1993 год">
                    <a:hlinkClick xmlns:a="http://schemas.openxmlformats.org/drawingml/2006/main" r:id="rId15" tgtFrame="&quot;_self&quot;" tooltip="&quot;трудовой коллектив библиотеки 1993 год&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трудовой коллектив библиотеки 1993 год">
                            <a:hlinkClick r:id="rId15" tgtFrame="&quot;_self&quot;" tooltip="&quot;трудовой коллектив библиотеки 1993 год&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77440" cy="152400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t>трудовой коллектив библиотеки 1993 год</w:t>
            </w:r>
          </w:p>
        </w:tc>
      </w:tr>
    </w:tbl>
    <w:p w:rsidR="004A0C39" w:rsidRPr="004A0C39" w:rsidRDefault="004A0C39" w:rsidP="004A0C39">
      <w:pPr>
        <w:spacing w:after="0" w:line="240" w:lineRule="auto"/>
        <w:rPr>
          <w:rFonts w:ascii="Times New Roman" w:eastAsia="Times New Roman" w:hAnsi="Times New Roman" w:cs="Times New Roman"/>
          <w:sz w:val="24"/>
          <w:szCs w:val="24"/>
          <w:lang w:eastAsia="ru-RU"/>
        </w:rPr>
      </w:pPr>
    </w:p>
    <w:p w:rsidR="004A0C39" w:rsidRPr="004A0C39" w:rsidRDefault="004A0C39" w:rsidP="004A0C39">
      <w:pPr>
        <w:spacing w:after="100" w:afterAutospacing="1" w:line="240" w:lineRule="auto"/>
        <w:rPr>
          <w:rFonts w:ascii="Times New Roman" w:eastAsia="Times New Roman" w:hAnsi="Times New Roman" w:cs="Times New Roman"/>
          <w:sz w:val="24"/>
          <w:szCs w:val="24"/>
          <w:lang w:eastAsia="ru-RU"/>
        </w:rPr>
      </w:pPr>
      <w:r w:rsidRPr="004A0C39">
        <w:rPr>
          <w:rFonts w:ascii="Verdana" w:eastAsia="Times New Roman" w:hAnsi="Verdana" w:cs="Times New Roman"/>
          <w:sz w:val="24"/>
          <w:szCs w:val="24"/>
          <w:lang w:eastAsia="ru-RU"/>
        </w:rPr>
        <w:t>С апреля 1999 года заведующей библиотекой является Бекетова Тамара Ивановна. Тамара Ивановна вместе со школьниками начинает работу по изучению истории Нижегородского края. Многие научные работы ребят занимали призовые места в различных конкурсах. Ребята с родителями собирали материалы по истории Дзержинска. Доклады и рефераты по истории Черноречья, о строительстве первых заводов, фронтовые истории и сегодня хранятся в библиотеке.</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163"/>
        <w:gridCol w:w="122"/>
        <w:gridCol w:w="2886"/>
        <w:gridCol w:w="122"/>
        <w:gridCol w:w="3162"/>
      </w:tblGrid>
      <w:tr w:rsidR="004A0C39" w:rsidRPr="004A0C39" w:rsidTr="004A0C39">
        <w:trPr>
          <w:tblCellSpacing w:w="15" w:type="dxa"/>
          <w:jc w:val="center"/>
        </w:trPr>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74FAC74B" wp14:editId="53BC8227">
                  <wp:extent cx="2243455" cy="1426210"/>
                  <wp:effectExtent l="0" t="0" r="4445" b="2540"/>
                  <wp:docPr id="7" name="Рисунок 7" descr="Зверева Анна Александровна (крайняя справа)">
                    <a:hlinkClick xmlns:a="http://schemas.openxmlformats.org/drawingml/2006/main" r:id="rId17" tgtFrame="&quot;_self&quot;" tooltip="&quot;Зверева Анна Александровна (крайняя справ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Зверева Анна Александровна (крайняя справа)">
                            <a:hlinkClick r:id="rId17" tgtFrame="&quot;_self&quot;" tooltip="&quot;Зверева Анна Александровна (крайняя справа)&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43455" cy="142621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t xml:space="preserve">Зверева Анна Александровна </w:t>
            </w:r>
            <w:r w:rsidRPr="004A0C39">
              <w:rPr>
                <w:rFonts w:ascii="Times New Roman" w:eastAsia="Times New Roman" w:hAnsi="Times New Roman" w:cs="Times New Roman"/>
                <w:sz w:val="24"/>
                <w:szCs w:val="24"/>
                <w:lang w:eastAsia="ru-RU"/>
              </w:rPr>
              <w:br/>
              <w:t>(крайняя справа)</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sz w:val="24"/>
                <w:szCs w:val="24"/>
                <w:lang w:eastAsia="ru-RU"/>
              </w:rPr>
              <w:t> </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777AD6B4" wp14:editId="3E8BB5CC">
                  <wp:extent cx="2048510" cy="1426210"/>
                  <wp:effectExtent l="0" t="0" r="8890" b="2540"/>
                  <wp:docPr id="8" name="Рисунок 8" descr="Бекетова Тамара Ивановна">
                    <a:hlinkClick xmlns:a="http://schemas.openxmlformats.org/drawingml/2006/main" r:id="rId19" tgtFrame="&quot;_self&quot;" tooltip="&quot;Бекетова Тамара Иванов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Бекетова Тамара Ивановна">
                            <a:hlinkClick r:id="rId19" tgtFrame="&quot;_self&quot;" tooltip="&quot;Бекетова Тамара Ивановна&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48510" cy="142621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t xml:space="preserve">Бекетова </w:t>
            </w:r>
            <w:r w:rsidRPr="004A0C39">
              <w:rPr>
                <w:rFonts w:ascii="Times New Roman" w:eastAsia="Times New Roman" w:hAnsi="Times New Roman" w:cs="Times New Roman"/>
                <w:sz w:val="24"/>
                <w:szCs w:val="24"/>
                <w:lang w:eastAsia="ru-RU"/>
              </w:rPr>
              <w:br/>
              <w:t>Тамара Ивановна</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sz w:val="24"/>
                <w:szCs w:val="24"/>
                <w:lang w:eastAsia="ru-RU"/>
              </w:rPr>
              <w:t> </w:t>
            </w:r>
          </w:p>
        </w:tc>
        <w:tc>
          <w:tcPr>
            <w:tcW w:w="0" w:type="auto"/>
            <w:tcBorders>
              <w:top w:val="single" w:sz="2" w:space="0" w:color="FFFFFF"/>
              <w:left w:val="single" w:sz="2" w:space="0" w:color="FFFFFF"/>
              <w:bottom w:val="single" w:sz="2" w:space="0" w:color="FFFFFF"/>
              <w:right w:val="single" w:sz="2" w:space="0" w:color="FFFFFF"/>
            </w:tcBorders>
            <w:vAlign w:val="center"/>
            <w:hideMark/>
          </w:tcPr>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47BD7698" wp14:editId="4A7B7923">
                  <wp:extent cx="2243455" cy="1426210"/>
                  <wp:effectExtent l="0" t="0" r="4445" b="2540"/>
                  <wp:docPr id="9" name="Рисунок 9" descr="Кириленко Наталья Николаевна">
                    <a:hlinkClick xmlns:a="http://schemas.openxmlformats.org/drawingml/2006/main" r:id="rId21" tgtFrame="&quot;_self&quot;" tooltip="&quot;Кириленко Наталья Николаев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ириленко Наталья Николаевна">
                            <a:hlinkClick r:id="rId21" tgtFrame="&quot;_self&quot;" tooltip="&quot;Кириленко Наталья Николаевна&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43455" cy="142621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t xml:space="preserve">Кириленко </w:t>
            </w:r>
            <w:r w:rsidRPr="004A0C39">
              <w:rPr>
                <w:rFonts w:ascii="Times New Roman" w:eastAsia="Times New Roman" w:hAnsi="Times New Roman" w:cs="Times New Roman"/>
                <w:sz w:val="24"/>
                <w:szCs w:val="24"/>
                <w:lang w:eastAsia="ru-RU"/>
              </w:rPr>
              <w:br/>
              <w:t>Наталья Николаевна</w:t>
            </w:r>
          </w:p>
        </w:tc>
      </w:tr>
    </w:tbl>
    <w:p w:rsidR="004A0C39" w:rsidRPr="004A0C39" w:rsidRDefault="004A0C39" w:rsidP="004A0C39">
      <w:pPr>
        <w:spacing w:after="0" w:line="240" w:lineRule="auto"/>
        <w:rPr>
          <w:rFonts w:ascii="Times New Roman" w:eastAsia="Times New Roman" w:hAnsi="Times New Roman" w:cs="Times New Roman"/>
          <w:sz w:val="24"/>
          <w:szCs w:val="24"/>
          <w:lang w:eastAsia="ru-RU"/>
        </w:rPr>
      </w:pPr>
    </w:p>
    <w:p w:rsidR="004A0C39" w:rsidRPr="004A0C39" w:rsidRDefault="004A0C39" w:rsidP="004A0C39">
      <w:pPr>
        <w:spacing w:after="100" w:afterAutospacing="1" w:line="240" w:lineRule="auto"/>
        <w:rPr>
          <w:rFonts w:ascii="Times New Roman" w:eastAsia="Times New Roman" w:hAnsi="Times New Roman" w:cs="Times New Roman"/>
          <w:sz w:val="24"/>
          <w:szCs w:val="24"/>
          <w:lang w:eastAsia="ru-RU"/>
        </w:rPr>
      </w:pPr>
      <w:r w:rsidRPr="004A0C39">
        <w:rPr>
          <w:rFonts w:ascii="Verdana" w:eastAsia="Times New Roman" w:hAnsi="Verdana" w:cs="Times New Roman"/>
          <w:sz w:val="24"/>
          <w:szCs w:val="24"/>
          <w:lang w:eastAsia="ru-RU"/>
        </w:rPr>
        <w:t xml:space="preserve">В 2006 году на смену Бекетовой Тамаре Ивановне приходит Кириленко Наталья Николаевна. До этого 11 лет работала заведующей библиотекой им. Горького. Вместе с ней трудятся Борзова Светлана Алексеевна, Мальцева Наталья Евгеньевна, Чистякова Евгения Николаевна, </w:t>
      </w:r>
      <w:proofErr w:type="spellStart"/>
      <w:r w:rsidRPr="004A0C39">
        <w:rPr>
          <w:rFonts w:ascii="Verdana" w:eastAsia="Times New Roman" w:hAnsi="Verdana" w:cs="Times New Roman"/>
          <w:sz w:val="24"/>
          <w:szCs w:val="24"/>
          <w:lang w:eastAsia="ru-RU"/>
        </w:rPr>
        <w:t>Апыхтина</w:t>
      </w:r>
      <w:proofErr w:type="spellEnd"/>
      <w:r w:rsidRPr="004A0C39">
        <w:rPr>
          <w:rFonts w:ascii="Verdana" w:eastAsia="Times New Roman" w:hAnsi="Verdana" w:cs="Times New Roman"/>
          <w:sz w:val="24"/>
          <w:szCs w:val="24"/>
          <w:lang w:eastAsia="ru-RU"/>
        </w:rPr>
        <w:t xml:space="preserve"> </w:t>
      </w:r>
      <w:r w:rsidRPr="004A0C39">
        <w:rPr>
          <w:rFonts w:ascii="Verdana" w:eastAsia="Times New Roman" w:hAnsi="Verdana" w:cs="Times New Roman"/>
          <w:sz w:val="24"/>
          <w:szCs w:val="24"/>
          <w:lang w:eastAsia="ru-RU"/>
        </w:rPr>
        <w:lastRenderedPageBreak/>
        <w:t xml:space="preserve">Мария Ивановна, Аксенова Евгения, и чуть позже – Ануфриева Ирина Ивановна, Рыжова Ирина Викторовна, Тельнова Марина Юрьевна, Смородина Светлана Ивановна, Катречко Татьяна Николаевна. Особое слово благодарности надо сказать </w:t>
      </w:r>
      <w:proofErr w:type="spellStart"/>
      <w:r w:rsidRPr="004A0C39">
        <w:rPr>
          <w:rFonts w:ascii="Verdana" w:eastAsia="Times New Roman" w:hAnsi="Verdana" w:cs="Times New Roman"/>
          <w:sz w:val="24"/>
          <w:szCs w:val="24"/>
          <w:lang w:eastAsia="ru-RU"/>
        </w:rPr>
        <w:t>Апыхтиной</w:t>
      </w:r>
      <w:proofErr w:type="spellEnd"/>
      <w:r w:rsidRPr="004A0C39">
        <w:rPr>
          <w:rFonts w:ascii="Verdana" w:eastAsia="Times New Roman" w:hAnsi="Verdana" w:cs="Times New Roman"/>
          <w:sz w:val="24"/>
          <w:szCs w:val="24"/>
          <w:lang w:eastAsia="ru-RU"/>
        </w:rPr>
        <w:t xml:space="preserve"> Марии Ивановне, которая уже 41 год посвятила работе этой библиотеке. В мае 1972 года она пришла юной девушкой работать в библиотеку, да так и прикипела к ней всей душой. Мария Ивановна большая труженица, человек неиссякаемой энергии, талантливый рассказчик, а это очень важно в детской библиотеке. Ее всегда любили и любят маленькие читатели. </w:t>
      </w:r>
    </w:p>
    <w:p w:rsidR="004A0C39" w:rsidRPr="004A0C39" w:rsidRDefault="004A0C39" w:rsidP="004A0C39">
      <w:pPr>
        <w:spacing w:after="0" w:line="240" w:lineRule="auto"/>
        <w:jc w:val="center"/>
        <w:rPr>
          <w:rFonts w:ascii="Times New Roman" w:eastAsia="Times New Roman" w:hAnsi="Times New Roman" w:cs="Times New Roman"/>
          <w:sz w:val="24"/>
          <w:szCs w:val="24"/>
          <w:lang w:eastAsia="ru-RU"/>
        </w:rPr>
      </w:pPr>
      <w:r w:rsidRPr="004A0C39">
        <w:rPr>
          <w:rFonts w:ascii="Times New Roman" w:eastAsia="Times New Roman" w:hAnsi="Times New Roman" w:cs="Times New Roman"/>
          <w:noProof/>
          <w:color w:val="0000FF"/>
          <w:sz w:val="24"/>
          <w:szCs w:val="24"/>
          <w:lang w:eastAsia="ru-RU"/>
        </w:rPr>
        <w:drawing>
          <wp:inline distT="0" distB="0" distL="0" distR="0" wp14:anchorId="332FC811" wp14:editId="4B1AF4EA">
            <wp:extent cx="2377440" cy="1670050"/>
            <wp:effectExtent l="0" t="0" r="3810" b="6350"/>
            <wp:docPr id="10" name="Рисунок 10" descr="встреча с Фельдштейном Исааком Борисовичем">
              <a:hlinkClick xmlns:a="http://schemas.openxmlformats.org/drawingml/2006/main" r:id="rId23" tgtFrame="&quot;_self&quot;" tooltip="&quot;встреча с Фельдштейном Исааком Борисовичем&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встреча с Фельдштейном Исааком Борисовичем">
                      <a:hlinkClick r:id="rId23" tgtFrame="&quot;_self&quot;" tooltip="&quot;встреча с Фельдштейном Исааком Борисовичем&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77440" cy="1670050"/>
                    </a:xfrm>
                    <a:prstGeom prst="rect">
                      <a:avLst/>
                    </a:prstGeom>
                    <a:noFill/>
                    <a:ln>
                      <a:noFill/>
                    </a:ln>
                  </pic:spPr>
                </pic:pic>
              </a:graphicData>
            </a:graphic>
          </wp:inline>
        </w:drawing>
      </w:r>
      <w:r w:rsidRPr="004A0C39">
        <w:rPr>
          <w:rFonts w:ascii="Times New Roman" w:eastAsia="Times New Roman" w:hAnsi="Times New Roman" w:cs="Times New Roman"/>
          <w:sz w:val="24"/>
          <w:szCs w:val="24"/>
          <w:lang w:eastAsia="ru-RU"/>
        </w:rPr>
        <w:br/>
        <w:t xml:space="preserve">встреча с </w:t>
      </w:r>
      <w:proofErr w:type="spellStart"/>
      <w:r w:rsidRPr="004A0C39">
        <w:rPr>
          <w:rFonts w:ascii="Times New Roman" w:eastAsia="Times New Roman" w:hAnsi="Times New Roman" w:cs="Times New Roman"/>
          <w:sz w:val="24"/>
          <w:szCs w:val="24"/>
          <w:lang w:eastAsia="ru-RU"/>
        </w:rPr>
        <w:t>Фельдштейном</w:t>
      </w:r>
      <w:proofErr w:type="spellEnd"/>
      <w:r w:rsidRPr="004A0C39">
        <w:rPr>
          <w:rFonts w:ascii="Times New Roman" w:eastAsia="Times New Roman" w:hAnsi="Times New Roman" w:cs="Times New Roman"/>
          <w:sz w:val="24"/>
          <w:szCs w:val="24"/>
          <w:lang w:eastAsia="ru-RU"/>
        </w:rPr>
        <w:t xml:space="preserve"> </w:t>
      </w:r>
      <w:r w:rsidRPr="004A0C39">
        <w:rPr>
          <w:rFonts w:ascii="Times New Roman" w:eastAsia="Times New Roman" w:hAnsi="Times New Roman" w:cs="Times New Roman"/>
          <w:sz w:val="24"/>
          <w:szCs w:val="24"/>
          <w:lang w:eastAsia="ru-RU"/>
        </w:rPr>
        <w:br/>
        <w:t xml:space="preserve">Исааком Борисовичем </w:t>
      </w:r>
    </w:p>
    <w:p w:rsidR="004A0C39" w:rsidRPr="004A0C39" w:rsidRDefault="004A0C39" w:rsidP="004A0C39">
      <w:pPr>
        <w:spacing w:after="100" w:afterAutospacing="1" w:line="240" w:lineRule="auto"/>
        <w:rPr>
          <w:rFonts w:ascii="Times New Roman" w:eastAsia="Times New Roman" w:hAnsi="Times New Roman" w:cs="Times New Roman"/>
          <w:sz w:val="24"/>
          <w:szCs w:val="24"/>
          <w:lang w:eastAsia="ru-RU"/>
        </w:rPr>
      </w:pPr>
      <w:r w:rsidRPr="004A0C39">
        <w:rPr>
          <w:rFonts w:ascii="Verdana" w:eastAsia="Times New Roman" w:hAnsi="Verdana" w:cs="Times New Roman"/>
          <w:sz w:val="24"/>
          <w:szCs w:val="24"/>
          <w:lang w:eastAsia="ru-RU"/>
        </w:rPr>
        <w:t xml:space="preserve">Изучение истории Нижегородского края – тема интересная и нужная, особенно для молодого поколения. В 2010 году начинает свою работу городской клуб краеведов, который создается при библиотеке. Руководит клубом заслуженный работник культуры России Жуковская Татьяна Борисовна. Многие краеведы, например, Станислав Алексеевич Першин, Станислав Михайлович Шальнов, Исаак Борисович </w:t>
      </w:r>
      <w:proofErr w:type="spellStart"/>
      <w:r w:rsidRPr="004A0C39">
        <w:rPr>
          <w:rFonts w:ascii="Verdana" w:eastAsia="Times New Roman" w:hAnsi="Verdana" w:cs="Times New Roman"/>
          <w:sz w:val="24"/>
          <w:szCs w:val="24"/>
          <w:lang w:eastAsia="ru-RU"/>
        </w:rPr>
        <w:t>Фельдштейн</w:t>
      </w:r>
      <w:proofErr w:type="spellEnd"/>
      <w:r w:rsidRPr="004A0C39">
        <w:rPr>
          <w:rFonts w:ascii="Verdana" w:eastAsia="Times New Roman" w:hAnsi="Verdana" w:cs="Times New Roman"/>
          <w:sz w:val="24"/>
          <w:szCs w:val="24"/>
          <w:lang w:eastAsia="ru-RU"/>
        </w:rPr>
        <w:t xml:space="preserve">, Николай Александрович Соловьев, Александр Анатольевич Волков находят время прийти на встречу </w:t>
      </w:r>
      <w:proofErr w:type="gramStart"/>
      <w:r w:rsidRPr="004A0C39">
        <w:rPr>
          <w:rFonts w:ascii="Verdana" w:eastAsia="Times New Roman" w:hAnsi="Verdana" w:cs="Times New Roman"/>
          <w:sz w:val="24"/>
          <w:szCs w:val="24"/>
          <w:lang w:eastAsia="ru-RU"/>
        </w:rPr>
        <w:t>со</w:t>
      </w:r>
      <w:proofErr w:type="gramEnd"/>
      <w:r w:rsidRPr="004A0C39">
        <w:rPr>
          <w:rFonts w:ascii="Verdana" w:eastAsia="Times New Roman" w:hAnsi="Verdana" w:cs="Times New Roman"/>
          <w:sz w:val="24"/>
          <w:szCs w:val="24"/>
          <w:lang w:eastAsia="ru-RU"/>
        </w:rPr>
        <w:t xml:space="preserve"> </w:t>
      </w:r>
      <w:proofErr w:type="gramStart"/>
      <w:r w:rsidRPr="004A0C39">
        <w:rPr>
          <w:rFonts w:ascii="Verdana" w:eastAsia="Times New Roman" w:hAnsi="Verdana" w:cs="Times New Roman"/>
          <w:sz w:val="24"/>
          <w:szCs w:val="24"/>
          <w:lang w:eastAsia="ru-RU"/>
        </w:rPr>
        <w:t>школьникам</w:t>
      </w:r>
      <w:proofErr w:type="gramEnd"/>
      <w:r w:rsidRPr="004A0C39">
        <w:rPr>
          <w:rFonts w:ascii="Verdana" w:eastAsia="Times New Roman" w:hAnsi="Verdana" w:cs="Times New Roman"/>
          <w:sz w:val="24"/>
          <w:szCs w:val="24"/>
          <w:lang w:eastAsia="ru-RU"/>
        </w:rPr>
        <w:t xml:space="preserve"> и рассказать им что-нибудь интересное о родном городе. </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2 марта 2010 г. усилиями новой заведующей Кириленко Н.Н. создается и открывается музей народного быта. </w:t>
      </w:r>
      <w:proofErr w:type="gramStart"/>
      <w:r w:rsidRPr="004A0C39">
        <w:rPr>
          <w:rFonts w:ascii="Verdana" w:eastAsia="Times New Roman" w:hAnsi="Verdana" w:cs="Times New Roman"/>
          <w:sz w:val="24"/>
          <w:szCs w:val="24"/>
          <w:lang w:eastAsia="ru-RU"/>
        </w:rPr>
        <w:t xml:space="preserve">Музей быта основан при поддержке депутата Законодательного собрания Нижегородской области В.В. Осокина, краеведов </w:t>
      </w:r>
      <w:proofErr w:type="spellStart"/>
      <w:r w:rsidRPr="004A0C39">
        <w:rPr>
          <w:rFonts w:ascii="Verdana" w:eastAsia="Times New Roman" w:hAnsi="Verdana" w:cs="Times New Roman"/>
          <w:sz w:val="24"/>
          <w:szCs w:val="24"/>
          <w:lang w:eastAsia="ru-RU"/>
        </w:rPr>
        <w:t>С.А.Першина</w:t>
      </w:r>
      <w:proofErr w:type="spellEnd"/>
      <w:r w:rsidRPr="004A0C39">
        <w:rPr>
          <w:rFonts w:ascii="Verdana" w:eastAsia="Times New Roman" w:hAnsi="Verdana" w:cs="Times New Roman"/>
          <w:sz w:val="24"/>
          <w:szCs w:val="24"/>
          <w:lang w:eastAsia="ru-RU"/>
        </w:rPr>
        <w:t xml:space="preserve">, Н.В. Симагина, А.И. Демидова, читателями А.А. Кириловым и Г.А. </w:t>
      </w:r>
      <w:proofErr w:type="spellStart"/>
      <w:r w:rsidRPr="004A0C39">
        <w:rPr>
          <w:rFonts w:ascii="Verdana" w:eastAsia="Times New Roman" w:hAnsi="Verdana" w:cs="Times New Roman"/>
          <w:sz w:val="24"/>
          <w:szCs w:val="24"/>
          <w:lang w:eastAsia="ru-RU"/>
        </w:rPr>
        <w:t>Силимянкиной</w:t>
      </w:r>
      <w:proofErr w:type="spellEnd"/>
      <w:r w:rsidRPr="004A0C39">
        <w:rPr>
          <w:rFonts w:ascii="Verdana" w:eastAsia="Times New Roman" w:hAnsi="Verdana" w:cs="Times New Roman"/>
          <w:sz w:val="24"/>
          <w:szCs w:val="24"/>
          <w:lang w:eastAsia="ru-RU"/>
        </w:rPr>
        <w:t>. 12 марта 2010 г. музей включен в туристический маршрут по городу Дзержинску, который организовал Председатель фонда поддержки активного отдыха Демидов Андрей Иванович.</w:t>
      </w:r>
      <w:proofErr w:type="gramEnd"/>
      <w:r w:rsidRPr="004A0C39">
        <w:rPr>
          <w:rFonts w:ascii="Verdana" w:eastAsia="Times New Roman" w:hAnsi="Verdana" w:cs="Times New Roman"/>
          <w:sz w:val="24"/>
          <w:szCs w:val="24"/>
          <w:lang w:eastAsia="ru-RU"/>
        </w:rPr>
        <w:t xml:space="preserve"> Совместная работа по изучению родного края вместе со школьниками, студентами </w:t>
      </w:r>
      <w:proofErr w:type="spellStart"/>
      <w:r w:rsidRPr="004A0C39">
        <w:rPr>
          <w:rFonts w:ascii="Verdana" w:eastAsia="Times New Roman" w:hAnsi="Verdana" w:cs="Times New Roman"/>
          <w:sz w:val="24"/>
          <w:szCs w:val="24"/>
          <w:lang w:eastAsia="ru-RU"/>
        </w:rPr>
        <w:t>ДИКТа</w:t>
      </w:r>
      <w:proofErr w:type="spellEnd"/>
      <w:r w:rsidRPr="004A0C39">
        <w:rPr>
          <w:rFonts w:ascii="Verdana" w:eastAsia="Times New Roman" w:hAnsi="Verdana" w:cs="Times New Roman"/>
          <w:sz w:val="24"/>
          <w:szCs w:val="24"/>
          <w:lang w:eastAsia="ru-RU"/>
        </w:rPr>
        <w:t xml:space="preserve"> и Фондом поддержки активного отдыха оказалась весьма плодотворной. </w:t>
      </w:r>
      <w:r w:rsidRPr="004A0C39">
        <w:rPr>
          <w:rFonts w:ascii="Verdana" w:eastAsia="Times New Roman" w:hAnsi="Verdana" w:cs="Times New Roman"/>
          <w:sz w:val="24"/>
          <w:szCs w:val="24"/>
          <w:lang w:eastAsia="ru-RU"/>
        </w:rPr>
        <w:br/>
      </w:r>
      <w:r w:rsidRPr="004A0C39">
        <w:rPr>
          <w:rFonts w:ascii="Verdana" w:eastAsia="Times New Roman" w:hAnsi="Verdana" w:cs="Times New Roman"/>
          <w:sz w:val="24"/>
          <w:szCs w:val="24"/>
          <w:lang w:eastAsia="ru-RU"/>
        </w:rPr>
        <w:br/>
        <w:t xml:space="preserve">Сегодня при библиотеке работает клуб краеведов, кружок «Умелые руки», несколько лет занимались поэты Литературного объединения «Русский огонек» под руководством </w:t>
      </w:r>
      <w:proofErr w:type="gramStart"/>
      <w:r w:rsidRPr="004A0C39">
        <w:rPr>
          <w:rFonts w:ascii="Verdana" w:eastAsia="Times New Roman" w:hAnsi="Verdana" w:cs="Times New Roman"/>
          <w:sz w:val="24"/>
          <w:szCs w:val="24"/>
          <w:lang w:eastAsia="ru-RU"/>
        </w:rPr>
        <w:t>члена Союза писателей России Валерия Александровича</w:t>
      </w:r>
      <w:proofErr w:type="gramEnd"/>
      <w:r w:rsidRPr="004A0C39">
        <w:rPr>
          <w:rFonts w:ascii="Verdana" w:eastAsia="Times New Roman" w:hAnsi="Verdana" w:cs="Times New Roman"/>
          <w:sz w:val="24"/>
          <w:szCs w:val="24"/>
          <w:lang w:eastAsia="ru-RU"/>
        </w:rPr>
        <w:t xml:space="preserve"> </w:t>
      </w:r>
      <w:proofErr w:type="spellStart"/>
      <w:r w:rsidRPr="004A0C39">
        <w:rPr>
          <w:rFonts w:ascii="Verdana" w:eastAsia="Times New Roman" w:hAnsi="Verdana" w:cs="Times New Roman"/>
          <w:sz w:val="24"/>
          <w:szCs w:val="24"/>
          <w:lang w:eastAsia="ru-RU"/>
        </w:rPr>
        <w:t>Лысякова</w:t>
      </w:r>
      <w:proofErr w:type="spellEnd"/>
      <w:r w:rsidRPr="004A0C39">
        <w:rPr>
          <w:rFonts w:ascii="Verdana" w:eastAsia="Times New Roman" w:hAnsi="Verdana" w:cs="Times New Roman"/>
          <w:sz w:val="24"/>
          <w:szCs w:val="24"/>
          <w:lang w:eastAsia="ru-RU"/>
        </w:rPr>
        <w:t xml:space="preserve">. </w:t>
      </w:r>
    </w:p>
    <w:p w:rsidR="0037135B" w:rsidRDefault="0037135B"/>
    <w:sectPr w:rsidR="003713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383"/>
    <w:rsid w:val="002D3383"/>
    <w:rsid w:val="0037135B"/>
    <w:rsid w:val="004A0C39"/>
    <w:rsid w:val="00F17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0C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0C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0C3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0C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35107">
      <w:bodyDiv w:val="1"/>
      <w:marLeft w:val="0"/>
      <w:marRight w:val="0"/>
      <w:marTop w:val="0"/>
      <w:marBottom w:val="0"/>
      <w:divBdr>
        <w:top w:val="none" w:sz="0" w:space="0" w:color="auto"/>
        <w:left w:val="none" w:sz="0" w:space="0" w:color="auto"/>
        <w:bottom w:val="none" w:sz="0" w:space="0" w:color="auto"/>
        <w:right w:val="none" w:sz="0" w:space="0" w:color="auto"/>
      </w:divBdr>
      <w:divsChild>
        <w:div w:id="656961253">
          <w:marLeft w:val="0"/>
          <w:marRight w:val="150"/>
          <w:marTop w:val="0"/>
          <w:marBottom w:val="0"/>
          <w:divBdr>
            <w:top w:val="none" w:sz="0" w:space="0" w:color="auto"/>
            <w:left w:val="none" w:sz="0" w:space="0" w:color="auto"/>
            <w:bottom w:val="none" w:sz="0" w:space="0" w:color="auto"/>
            <w:right w:val="none" w:sz="0" w:space="0" w:color="auto"/>
          </w:divBdr>
        </w:div>
        <w:div w:id="1742405659">
          <w:marLeft w:val="0"/>
          <w:marRight w:val="15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dzerzhinsk-1930.ru/images/kultura/biblioteki/kosmedem/0008.jpg" TargetMode="External"/><Relationship Id="rId18" Type="http://schemas.openxmlformats.org/officeDocument/2006/relationships/image" Target="media/image7.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dzerzhinsk-1930.ru/images/kultura/biblioteki/kosmedem/0010.jpg" TargetMode="External"/><Relationship Id="rId7" Type="http://schemas.openxmlformats.org/officeDocument/2006/relationships/hyperlink" Target="http://dzerzhinsk-1930.ru/images/kultura/biblioteki/kosmedem/0001.jpg" TargetMode="External"/><Relationship Id="rId12" Type="http://schemas.openxmlformats.org/officeDocument/2006/relationships/image" Target="media/image4.jpeg"/><Relationship Id="rId17" Type="http://schemas.openxmlformats.org/officeDocument/2006/relationships/hyperlink" Target="http://dzerzhinsk-1930.ru/images/kultura/biblioteki/kosmedem/0009.jpg"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dzerzhinsk-1930.ru/images/kultura/biblioteki/kosmedem/0003.jpg" TargetMode="External"/><Relationship Id="rId24" Type="http://schemas.openxmlformats.org/officeDocument/2006/relationships/image" Target="media/image10.jpeg"/><Relationship Id="rId5" Type="http://schemas.openxmlformats.org/officeDocument/2006/relationships/hyperlink" Target="http://dzerzhinsk-1930.ru/images/kultura/biblioteki/kosmedem/0004.jpg" TargetMode="External"/><Relationship Id="rId15" Type="http://schemas.openxmlformats.org/officeDocument/2006/relationships/hyperlink" Target="http://dzerzhinsk-1930.ru/images/kultura/biblioteki/kosmedem/0007.jpg" TargetMode="External"/><Relationship Id="rId23" Type="http://schemas.openxmlformats.org/officeDocument/2006/relationships/hyperlink" Target="http://dzerzhinsk-1930.ru/images/kultura/biblioteki/kosmedem/0005.jpg" TargetMode="External"/><Relationship Id="rId10" Type="http://schemas.openxmlformats.org/officeDocument/2006/relationships/image" Target="media/image3.jpeg"/><Relationship Id="rId19" Type="http://schemas.openxmlformats.org/officeDocument/2006/relationships/hyperlink" Target="http://dzerzhinsk-1930.ru/images/kultura/biblioteki/kosmedem/0006.jpg" TargetMode="External"/><Relationship Id="rId4" Type="http://schemas.openxmlformats.org/officeDocument/2006/relationships/webSettings" Target="webSettings.xml"/><Relationship Id="rId9" Type="http://schemas.openxmlformats.org/officeDocument/2006/relationships/hyperlink" Target="http://dzerzhinsk-1930.ru/images/kultura/biblioteki/kosmedem/0002.jpg" TargetMode="External"/><Relationship Id="rId14" Type="http://schemas.openxmlformats.org/officeDocument/2006/relationships/image" Target="media/image5.jpeg"/><Relationship Id="rId22"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1120</Words>
  <Characters>6385</Characters>
  <Application>Microsoft Office Word</Application>
  <DocSecurity>0</DocSecurity>
  <Lines>53</Lines>
  <Paragraphs>14</Paragraphs>
  <ScaleCrop>false</ScaleCrop>
  <Company/>
  <LinksUpToDate>false</LinksUpToDate>
  <CharactersWithSpaces>7491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Зуева Наталья Вячеславовна</dc:creator>
  <cp:keywords/>
  <dc:description/>
  <cp:lastModifiedBy>Зуева Наталья Вячеславовна</cp:lastModifiedBy>
  <cp:revision>3</cp:revision>
  <dcterms:created xsi:type="dcterms:W3CDTF">2013-12-25T06:18:00Z</dcterms:created>
  <dcterms:modified xsi:type="dcterms:W3CDTF">2013-12-25T06:47:00Z</dcterms:modified>
</cp:coreProperties>
</file>